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B7" w:rsidRPr="003A2E72" w:rsidRDefault="00723DB7" w:rsidP="00723DB7">
      <w:pPr>
        <w:pStyle w:val="Web"/>
        <w:shd w:val="clear" w:color="auto" w:fill="FFFFFF"/>
        <w:spacing w:before="0" w:beforeAutospacing="0" w:after="45" w:afterAutospacing="0"/>
        <w:rPr>
          <w:rFonts w:ascii="細明體" w:eastAsia="細明體" w:hAnsi="細明體" w:cs="細明體" w:hint="eastAsia"/>
          <w:color w:val="222222"/>
          <w:lang w:eastAsia="zh-HK"/>
        </w:rPr>
      </w:pPr>
      <w:r w:rsidRPr="003A2E72">
        <w:rPr>
          <w:rFonts w:ascii="細明體" w:eastAsia="細明體" w:hAnsi="細明體" w:cs="細明體" w:hint="eastAsia"/>
          <w:color w:val="222222"/>
          <w:lang w:eastAsia="zh-HK"/>
        </w:rPr>
        <w:t>20</w:t>
      </w:r>
      <w:r w:rsidR="003A2E72" w:rsidRPr="003A2E72">
        <w:rPr>
          <w:rFonts w:ascii="細明體" w:eastAsia="細明體" w:hAnsi="細明體" w:cs="細明體" w:hint="eastAsia"/>
          <w:color w:val="222222"/>
          <w:lang w:eastAsia="zh-HK"/>
        </w:rPr>
        <w:t>20</w:t>
      </w:r>
      <w:r w:rsidRPr="003A2E72">
        <w:rPr>
          <w:rFonts w:ascii="細明體" w:eastAsia="細明體" w:hAnsi="細明體" w:cs="細明體" w:hint="eastAsia"/>
          <w:color w:val="222222"/>
          <w:lang w:eastAsia="zh-HK"/>
        </w:rPr>
        <w:t>-</w:t>
      </w:r>
      <w:r w:rsidR="003A2E72" w:rsidRPr="003A2E72">
        <w:rPr>
          <w:rFonts w:ascii="細明體" w:eastAsia="細明體" w:hAnsi="細明體" w:cs="細明體" w:hint="eastAsia"/>
          <w:color w:val="222222"/>
          <w:lang w:eastAsia="zh-HK"/>
        </w:rPr>
        <w:t>20</w:t>
      </w:r>
      <w:r w:rsidRPr="003A2E72">
        <w:rPr>
          <w:rFonts w:ascii="細明體" w:eastAsia="細明體" w:hAnsi="細明體" w:cs="細明體" w:hint="eastAsia"/>
          <w:color w:val="222222"/>
          <w:lang w:eastAsia="zh-HK"/>
        </w:rPr>
        <w:t>21_3D</w:t>
      </w:r>
      <w:r w:rsidR="003A2E72" w:rsidRPr="003A2E72">
        <w:rPr>
          <w:rFonts w:ascii="細明體" w:eastAsia="細明體" w:hAnsi="細明體" w:cs="細明體" w:hint="eastAsia"/>
          <w:color w:val="222222"/>
          <w:lang w:eastAsia="zh-HK"/>
        </w:rPr>
        <w:t>_03</w:t>
      </w:r>
      <w:r w:rsidRPr="003A2E72">
        <w:rPr>
          <w:rFonts w:ascii="細明體" w:eastAsia="細明體" w:hAnsi="細明體" w:cs="細明體" w:hint="eastAsia"/>
          <w:color w:val="222222"/>
          <w:lang w:eastAsia="zh-HK"/>
        </w:rPr>
        <w:t>_</w:t>
      </w:r>
      <w:r w:rsidRPr="003A2E72">
        <w:rPr>
          <w:rFonts w:ascii="細明體" w:eastAsia="細明體" w:hAnsi="細明體" w:cs="細明體" w:hint="eastAsia"/>
          <w:color w:val="222222"/>
        </w:rPr>
        <w:t>陳恩霖</w:t>
      </w:r>
    </w:p>
    <w:p w:rsidR="003A2E72" w:rsidRPr="003A2E72" w:rsidRDefault="003A2E72" w:rsidP="00723DB7">
      <w:pPr>
        <w:pStyle w:val="Web"/>
        <w:shd w:val="clear" w:color="auto" w:fill="FFFFFF"/>
        <w:spacing w:before="0" w:beforeAutospacing="0" w:after="45" w:afterAutospacing="0"/>
        <w:rPr>
          <w:rFonts w:ascii="細明體" w:eastAsia="細明體" w:hAnsi="細明體" w:cs="細明體"/>
          <w:color w:val="222222"/>
          <w:lang w:eastAsia="zh-HK"/>
        </w:rPr>
      </w:pPr>
    </w:p>
    <w:p w:rsidR="00723DB7" w:rsidRPr="003A2E72" w:rsidRDefault="00723DB7" w:rsidP="00723DB7">
      <w:pPr>
        <w:pStyle w:val="Web"/>
        <w:shd w:val="clear" w:color="auto" w:fill="FFFFFF"/>
        <w:spacing w:before="0" w:beforeAutospacing="0" w:after="45" w:afterAutospacing="0"/>
        <w:rPr>
          <w:rFonts w:ascii="Arial" w:hAnsi="Arial" w:cs="Arial"/>
          <w:color w:val="222222"/>
        </w:rPr>
      </w:pPr>
      <w:r w:rsidRPr="003A2E72">
        <w:rPr>
          <w:rFonts w:ascii="細明體" w:eastAsia="細明體" w:hAnsi="細明體" w:cs="細明體" w:hint="eastAsia"/>
          <w:color w:val="222222"/>
        </w:rPr>
        <w:t>書名：《挺身而出的小天使》</w:t>
      </w:r>
    </w:p>
    <w:p w:rsidR="00723DB7" w:rsidRPr="003A2E72" w:rsidRDefault="00723DB7" w:rsidP="00723DB7">
      <w:pPr>
        <w:pStyle w:val="Web"/>
        <w:shd w:val="clear" w:color="auto" w:fill="FFFFFF"/>
        <w:spacing w:before="0" w:beforeAutospacing="0" w:after="0" w:afterAutospacing="0"/>
        <w:rPr>
          <w:rFonts w:ascii="Arial" w:hAnsi="Arial" w:cs="Arial"/>
          <w:color w:val="222222"/>
        </w:rPr>
      </w:pPr>
      <w:r w:rsidRPr="003A2E72">
        <w:rPr>
          <w:rFonts w:ascii="細明體" w:eastAsia="細明體" w:hAnsi="細明體" w:cs="細明體" w:hint="eastAsia"/>
          <w:color w:val="222222"/>
        </w:rPr>
        <w:t>作者：盧慶實</w:t>
      </w:r>
    </w:p>
    <w:p w:rsidR="00723DB7" w:rsidRPr="003A2E72" w:rsidRDefault="00723DB7" w:rsidP="00723DB7">
      <w:pPr>
        <w:pStyle w:val="Web"/>
        <w:shd w:val="clear" w:color="auto" w:fill="FFFFFF"/>
        <w:spacing w:before="0" w:beforeAutospacing="0" w:after="0" w:afterAutospacing="0"/>
        <w:rPr>
          <w:rFonts w:ascii="Arial" w:hAnsi="Arial" w:cs="Arial"/>
          <w:color w:val="222222"/>
        </w:rPr>
      </w:pPr>
      <w:r w:rsidRPr="003A2E72">
        <w:rPr>
          <w:rFonts w:ascii="細明體" w:eastAsia="細明體" w:hAnsi="細明體" w:cs="細明體" w:hint="eastAsia"/>
          <w:color w:val="222222"/>
        </w:rPr>
        <w:t>出版社：三采文化出版事業有限公司</w:t>
      </w:r>
    </w:p>
    <w:p w:rsidR="00723DB7" w:rsidRPr="003A2E72" w:rsidRDefault="00723DB7" w:rsidP="00723DB7">
      <w:pPr>
        <w:pStyle w:val="Web"/>
        <w:shd w:val="clear" w:color="auto" w:fill="FFFFFF"/>
        <w:spacing w:before="0" w:beforeAutospacing="0" w:after="0" w:afterAutospacing="0"/>
        <w:rPr>
          <w:rFonts w:ascii="Arial" w:hAnsi="Arial" w:cs="Arial"/>
          <w:color w:val="222222"/>
        </w:rPr>
      </w:pPr>
    </w:p>
    <w:p w:rsidR="00723DB7" w:rsidRPr="003A2E72" w:rsidRDefault="00723DB7" w:rsidP="003A2E72">
      <w:pPr>
        <w:pStyle w:val="Web"/>
        <w:shd w:val="clear" w:color="auto" w:fill="FFFFFF"/>
        <w:spacing w:before="0" w:beforeAutospacing="0" w:after="0" w:afterAutospacing="0"/>
        <w:ind w:firstLineChars="200" w:firstLine="480"/>
        <w:rPr>
          <w:rFonts w:ascii="Arial" w:hAnsi="Arial" w:cs="Arial"/>
          <w:color w:val="222222"/>
        </w:rPr>
      </w:pPr>
      <w:r w:rsidRPr="003A2E72">
        <w:rPr>
          <w:rFonts w:ascii="細明體" w:eastAsia="細明體" w:hAnsi="細明體" w:cs="細明體" w:hint="eastAsia"/>
          <w:color w:val="222222"/>
        </w:rPr>
        <w:t>我們在日常生活中都會遇到種種的困難，會感到困擾，也可能因為解決不了問題而感到無奈。在這本書中，作者引用了現時兒童都可能遇過的難關，把它們寫成故事，再教導我們如何運用勇氣來解決問題。在這本書中，作者寫了七個不同的故事，並且在每</w:t>
      </w:r>
      <w:proofErr w:type="gramStart"/>
      <w:r w:rsidRPr="003A2E72">
        <w:rPr>
          <w:rFonts w:ascii="細明體" w:eastAsia="細明體" w:hAnsi="細明體" w:cs="細明體" w:hint="eastAsia"/>
          <w:color w:val="222222"/>
        </w:rPr>
        <w:t>個</w:t>
      </w:r>
      <w:proofErr w:type="gramEnd"/>
      <w:r w:rsidRPr="003A2E72">
        <w:rPr>
          <w:rFonts w:ascii="細明體" w:eastAsia="細明體" w:hAnsi="細明體" w:cs="細明體" w:hint="eastAsia"/>
          <w:color w:val="222222"/>
        </w:rPr>
        <w:t>故事中都有不同的道理教導我們。</w:t>
      </w:r>
    </w:p>
    <w:p w:rsidR="00723DB7" w:rsidRPr="003A2E72" w:rsidRDefault="00723DB7" w:rsidP="00723DB7">
      <w:pPr>
        <w:pStyle w:val="Web"/>
        <w:shd w:val="clear" w:color="auto" w:fill="FFFFFF"/>
        <w:spacing w:before="0" w:beforeAutospacing="0" w:after="0" w:afterAutospacing="0"/>
        <w:rPr>
          <w:rFonts w:ascii="Arial" w:hAnsi="Arial" w:cs="Arial"/>
          <w:color w:val="222222"/>
        </w:rPr>
      </w:pPr>
    </w:p>
    <w:p w:rsidR="00723DB7" w:rsidRPr="003A2E72" w:rsidRDefault="00723DB7" w:rsidP="003A2E72">
      <w:pPr>
        <w:pStyle w:val="Web"/>
        <w:shd w:val="clear" w:color="auto" w:fill="FFFFFF"/>
        <w:spacing w:before="0" w:beforeAutospacing="0" w:after="0" w:afterAutospacing="0"/>
        <w:ind w:firstLineChars="200" w:firstLine="480"/>
        <w:rPr>
          <w:rFonts w:ascii="Arial" w:hAnsi="Arial" w:cs="Arial"/>
          <w:color w:val="222222"/>
        </w:rPr>
      </w:pPr>
      <w:r w:rsidRPr="003A2E72">
        <w:rPr>
          <w:rFonts w:ascii="細明體" w:eastAsia="細明體" w:hAnsi="細明體" w:cs="細明體" w:hint="eastAsia"/>
          <w:color w:val="222222"/>
        </w:rPr>
        <w:t>其中的一個故事，是</w:t>
      </w:r>
      <w:proofErr w:type="gramStart"/>
      <w:r w:rsidRPr="003A2E72">
        <w:rPr>
          <w:rFonts w:ascii="細明體" w:eastAsia="細明體" w:hAnsi="細明體" w:cs="細明體" w:hint="eastAsia"/>
          <w:color w:val="222222"/>
        </w:rPr>
        <w:t>關於哲</w:t>
      </w:r>
      <w:proofErr w:type="gramEnd"/>
      <w:r w:rsidRPr="003A2E72">
        <w:rPr>
          <w:rFonts w:ascii="細明體" w:eastAsia="細明體" w:hAnsi="細明體" w:cs="細明體" w:hint="eastAsia"/>
          <w:color w:val="222222"/>
        </w:rPr>
        <w:t>民和智秀的父母都因為自己的孩子是獨生子女，於是把自己的期望及理想職業都強迫小孩達成，例如哲民的父親要求他成為科學家丶智秀的母親想她到城市成為出色的鋼琴家。可是這些都不是他們想做的職業，更不是他們的夢想。面對着他們父母的氣勢及說話，他們都不敢反駁及表達自己的意願。最後由於智秀的媽媽沒有問過她，就自己幫</w:t>
      </w:r>
      <w:proofErr w:type="gramStart"/>
      <w:r w:rsidRPr="003A2E72">
        <w:rPr>
          <w:rFonts w:ascii="細明體" w:eastAsia="細明體" w:hAnsi="細明體" w:cs="細明體" w:hint="eastAsia"/>
          <w:color w:val="222222"/>
        </w:rPr>
        <w:t>她執拾行李</w:t>
      </w:r>
      <w:proofErr w:type="gramEnd"/>
      <w:r w:rsidRPr="003A2E72">
        <w:rPr>
          <w:rFonts w:ascii="細明體" w:eastAsia="細明體" w:hAnsi="細明體" w:cs="細明體" w:hint="eastAsia"/>
          <w:color w:val="222222"/>
        </w:rPr>
        <w:t>，打算搬</w:t>
      </w:r>
      <w:proofErr w:type="gramStart"/>
      <w:r w:rsidRPr="003A2E72">
        <w:rPr>
          <w:rFonts w:ascii="細明體" w:eastAsia="細明體" w:hAnsi="細明體" w:cs="細明體" w:hint="eastAsia"/>
          <w:color w:val="222222"/>
        </w:rPr>
        <w:t>到首爾</w:t>
      </w:r>
      <w:proofErr w:type="gramEnd"/>
      <w:r w:rsidRPr="003A2E72">
        <w:rPr>
          <w:rFonts w:ascii="細明體" w:eastAsia="細明體" w:hAnsi="細明體" w:cs="細明體" w:hint="eastAsia"/>
          <w:color w:val="222222"/>
        </w:rPr>
        <w:t>，目的是讓女兒跟大名鼎鼎的教授學鋼琴。在每</w:t>
      </w:r>
      <w:proofErr w:type="gramStart"/>
      <w:r w:rsidRPr="003A2E72">
        <w:rPr>
          <w:rFonts w:ascii="細明體" w:eastAsia="細明體" w:hAnsi="細明體" w:cs="細明體" w:hint="eastAsia"/>
          <w:color w:val="222222"/>
        </w:rPr>
        <w:t>個</w:t>
      </w:r>
      <w:proofErr w:type="gramEnd"/>
      <w:r w:rsidRPr="003A2E72">
        <w:rPr>
          <w:rFonts w:ascii="細明體" w:eastAsia="細明體" w:hAnsi="細明體" w:cs="細明體" w:hint="eastAsia"/>
          <w:color w:val="222222"/>
        </w:rPr>
        <w:t>故事的結尾，作者都提出了兩個不同的結局。第一個結局就是以勇氣面對：就是智秀勇敢地把自己的夢想告訴媽媽，並感到很暢快；第二</w:t>
      </w:r>
      <w:proofErr w:type="gramStart"/>
      <w:r w:rsidRPr="003A2E72">
        <w:rPr>
          <w:rFonts w:ascii="細明體" w:eastAsia="細明體" w:hAnsi="細明體" w:cs="細明體" w:hint="eastAsia"/>
          <w:color w:val="222222"/>
        </w:rPr>
        <w:t>個</w:t>
      </w:r>
      <w:proofErr w:type="gramEnd"/>
      <w:r w:rsidRPr="003A2E72">
        <w:rPr>
          <w:rFonts w:ascii="細明體" w:eastAsia="細明體" w:hAnsi="細明體" w:cs="細明體" w:hint="eastAsia"/>
          <w:color w:val="222222"/>
        </w:rPr>
        <w:t>結局就是退縮：智秀不敢說出自己的意願，說話斷斷續續的，令媽媽不明白自己的意願，最後因自己的懦弱而生氣，只能默默地搬</w:t>
      </w:r>
      <w:proofErr w:type="gramStart"/>
      <w:r w:rsidRPr="003A2E72">
        <w:rPr>
          <w:rFonts w:ascii="細明體" w:eastAsia="細明體" w:hAnsi="細明體" w:cs="細明體" w:hint="eastAsia"/>
          <w:color w:val="222222"/>
        </w:rPr>
        <w:t>到首爾</w:t>
      </w:r>
      <w:proofErr w:type="gramEnd"/>
      <w:r w:rsidRPr="003A2E72">
        <w:rPr>
          <w:rFonts w:ascii="細明體" w:eastAsia="細明體" w:hAnsi="細明體" w:cs="細明體" w:hint="eastAsia"/>
          <w:color w:val="222222"/>
        </w:rPr>
        <w:t>。作者提出這兩</w:t>
      </w:r>
      <w:proofErr w:type="gramStart"/>
      <w:r w:rsidRPr="003A2E72">
        <w:rPr>
          <w:rFonts w:ascii="細明體" w:eastAsia="細明體" w:hAnsi="細明體" w:cs="細明體" w:hint="eastAsia"/>
          <w:color w:val="222222"/>
        </w:rPr>
        <w:t>個</w:t>
      </w:r>
      <w:proofErr w:type="gramEnd"/>
      <w:r w:rsidRPr="003A2E72">
        <w:rPr>
          <w:rFonts w:ascii="細明體" w:eastAsia="細明體" w:hAnsi="細明體" w:cs="細明體" w:hint="eastAsia"/>
          <w:color w:val="222222"/>
        </w:rPr>
        <w:t>結局，是為了讓我們明白到自信地說出自己的意願是多麼重要的事。真正的勇氣是：確實及清楚地向對方表達自己的想法，因為有勇氣的態度有時能決定我們的未來。</w:t>
      </w:r>
    </w:p>
    <w:p w:rsidR="00723DB7" w:rsidRPr="003A2E72" w:rsidRDefault="00723DB7" w:rsidP="00723DB7">
      <w:pPr>
        <w:pStyle w:val="Web"/>
        <w:shd w:val="clear" w:color="auto" w:fill="FFFFFF"/>
        <w:spacing w:before="0" w:beforeAutospacing="0" w:after="0" w:afterAutospacing="0"/>
        <w:rPr>
          <w:rFonts w:ascii="Arial" w:hAnsi="Arial" w:cs="Arial"/>
          <w:color w:val="222222"/>
        </w:rPr>
      </w:pPr>
    </w:p>
    <w:p w:rsidR="00723DB7" w:rsidRPr="003A2E72" w:rsidRDefault="00723DB7" w:rsidP="003A2E72">
      <w:pPr>
        <w:pStyle w:val="Web"/>
        <w:shd w:val="clear" w:color="auto" w:fill="FFFFFF"/>
        <w:spacing w:before="0" w:beforeAutospacing="0" w:after="0" w:afterAutospacing="0"/>
        <w:ind w:firstLineChars="200" w:firstLine="480"/>
        <w:rPr>
          <w:rFonts w:ascii="Arial" w:hAnsi="Arial" w:cs="Arial"/>
          <w:color w:val="222222"/>
        </w:rPr>
      </w:pPr>
      <w:proofErr w:type="gramStart"/>
      <w:r w:rsidRPr="003A2E72">
        <w:rPr>
          <w:rFonts w:ascii="細明體" w:eastAsia="細明體" w:hAnsi="細明體" w:cs="細明體" w:hint="eastAsia"/>
          <w:color w:val="222222"/>
        </w:rPr>
        <w:t>此外，</w:t>
      </w:r>
      <w:proofErr w:type="gramEnd"/>
      <w:r w:rsidRPr="003A2E72">
        <w:rPr>
          <w:rFonts w:ascii="細明體" w:eastAsia="細明體" w:hAnsi="細明體" w:cs="細明體" w:hint="eastAsia"/>
          <w:color w:val="222222"/>
        </w:rPr>
        <w:t>第二</w:t>
      </w:r>
      <w:proofErr w:type="gramStart"/>
      <w:r w:rsidRPr="003A2E72">
        <w:rPr>
          <w:rFonts w:ascii="細明體" w:eastAsia="細明體" w:hAnsi="細明體" w:cs="細明體" w:hint="eastAsia"/>
          <w:color w:val="222222"/>
        </w:rPr>
        <w:t>個</w:t>
      </w:r>
      <w:proofErr w:type="gramEnd"/>
      <w:r w:rsidRPr="003A2E72">
        <w:rPr>
          <w:rFonts w:ascii="細明體" w:eastAsia="細明體" w:hAnsi="細明體" w:cs="細明體" w:hint="eastAsia"/>
          <w:color w:val="222222"/>
        </w:rPr>
        <w:t>故事，是關於東宇在一個富裕的家庭生活，每天都穿着很光鮮的衣服，但是其實他只想穿回像其他平凡小孩一樣的衣服。他的媽媽有一天駕車的時候不小心急剎車，令一個小男孩受驚嚇跌在地上。後來</w:t>
      </w:r>
      <w:proofErr w:type="gramStart"/>
      <w:r w:rsidRPr="003A2E72">
        <w:rPr>
          <w:rFonts w:ascii="細明體" w:eastAsia="細明體" w:hAnsi="細明體" w:cs="細明體" w:hint="eastAsia"/>
          <w:color w:val="222222"/>
        </w:rPr>
        <w:t>東宇很擔心</w:t>
      </w:r>
      <w:proofErr w:type="gramEnd"/>
      <w:r w:rsidRPr="003A2E72">
        <w:rPr>
          <w:rFonts w:ascii="細明體" w:eastAsia="細明體" w:hAnsi="細明體" w:cs="細明體" w:hint="eastAsia"/>
          <w:color w:val="222222"/>
        </w:rPr>
        <w:t>他，並去了找那個小男孩關心他。後來知道他原來是一個沒有父母的孩子，而且不能上學，要擦鞋工作，養活他的兩個妹妹。東宇看着那個男孩生重病的妹妹，很同情他們。雖然</w:t>
      </w:r>
      <w:proofErr w:type="gramStart"/>
      <w:r w:rsidRPr="003A2E72">
        <w:rPr>
          <w:rFonts w:ascii="細明體" w:eastAsia="細明體" w:hAnsi="細明體" w:cs="細明體" w:hint="eastAsia"/>
          <w:color w:val="222222"/>
        </w:rPr>
        <w:t>東宇很希望</w:t>
      </w:r>
      <w:proofErr w:type="gramEnd"/>
      <w:r w:rsidRPr="003A2E72">
        <w:rPr>
          <w:rFonts w:ascii="細明體" w:eastAsia="細明體" w:hAnsi="細明體" w:cs="細明體" w:hint="eastAsia"/>
          <w:color w:val="222222"/>
        </w:rPr>
        <w:t>幫助他，但不知道該如何做。此時，作者提出了兩個結果。第一個結果就是勇敢幫助：東宇和朋友用電腦出了一篇文章，呼籲人們募捐幫助他們；第二</w:t>
      </w:r>
      <w:proofErr w:type="gramStart"/>
      <w:r w:rsidRPr="003A2E72">
        <w:rPr>
          <w:rFonts w:ascii="細明體" w:eastAsia="細明體" w:hAnsi="細明體" w:cs="細明體" w:hint="eastAsia"/>
          <w:color w:val="222222"/>
        </w:rPr>
        <w:t>個</w:t>
      </w:r>
      <w:proofErr w:type="gramEnd"/>
      <w:r w:rsidRPr="003A2E72">
        <w:rPr>
          <w:rFonts w:ascii="細明體" w:eastAsia="細明體" w:hAnsi="細明體" w:cs="細明體" w:hint="eastAsia"/>
          <w:color w:val="222222"/>
        </w:rPr>
        <w:t>結局就是退縮：他們覺得自己都只是個小孩子，都不能做些什麼，所以沒有幫助他們。在這個故事，我學會了很多人都希望自己有一顆善良的心，但是不敢表現出來。勇氣就是戰勝這種消極的態度，主動關懷生活困難的人，為有需要的人帶來幸福和喜悅。</w:t>
      </w:r>
    </w:p>
    <w:p w:rsidR="00723DB7" w:rsidRPr="003A2E72" w:rsidRDefault="00723DB7" w:rsidP="00723DB7">
      <w:pPr>
        <w:pStyle w:val="Web"/>
        <w:shd w:val="clear" w:color="auto" w:fill="FFFFFF"/>
        <w:spacing w:before="0" w:beforeAutospacing="0" w:after="0" w:afterAutospacing="0"/>
        <w:rPr>
          <w:rFonts w:ascii="Arial" w:hAnsi="Arial" w:cs="Arial"/>
          <w:color w:val="222222"/>
        </w:rPr>
      </w:pPr>
    </w:p>
    <w:p w:rsidR="00723DB7" w:rsidRPr="003A2E72" w:rsidRDefault="00723DB7" w:rsidP="003A2E72">
      <w:pPr>
        <w:pStyle w:val="Web"/>
        <w:shd w:val="clear" w:color="auto" w:fill="FFFFFF"/>
        <w:spacing w:before="0" w:beforeAutospacing="0" w:after="0" w:afterAutospacing="0"/>
        <w:ind w:firstLineChars="200" w:firstLine="480"/>
        <w:rPr>
          <w:rFonts w:ascii="Arial" w:hAnsi="Arial" w:cs="Arial"/>
          <w:color w:val="222222"/>
        </w:rPr>
      </w:pPr>
      <w:bookmarkStart w:id="0" w:name="_GoBack"/>
      <w:bookmarkEnd w:id="0"/>
      <w:r w:rsidRPr="003A2E72">
        <w:rPr>
          <w:rFonts w:ascii="細明體" w:eastAsia="細明體" w:hAnsi="細明體" w:cs="細明體" w:hint="eastAsia"/>
          <w:color w:val="222222"/>
        </w:rPr>
        <w:t>看完這本書後，我學會了很多勇氣的定義，並且更了解這個世代其他小孩的困難。我覺得我跟剛才兩個故事的主角也有相似的地方，例如有些時候看見有人</w:t>
      </w:r>
      <w:r w:rsidRPr="003A2E72">
        <w:rPr>
          <w:rFonts w:ascii="細明體" w:eastAsia="細明體" w:hAnsi="細明體" w:cs="細明體" w:hint="eastAsia"/>
          <w:color w:val="222222"/>
        </w:rPr>
        <w:lastRenderedPageBreak/>
        <w:t>的難處，卻在心</w:t>
      </w:r>
      <w:proofErr w:type="gramStart"/>
      <w:r w:rsidRPr="003A2E72">
        <w:rPr>
          <w:rFonts w:ascii="細明體" w:eastAsia="細明體" w:hAnsi="細明體" w:cs="細明體" w:hint="eastAsia"/>
          <w:color w:val="222222"/>
        </w:rPr>
        <w:t>裏</w:t>
      </w:r>
      <w:proofErr w:type="gramEnd"/>
      <w:r w:rsidRPr="003A2E72">
        <w:rPr>
          <w:rFonts w:ascii="細明體" w:eastAsia="細明體" w:hAnsi="細明體" w:cs="細明體" w:hint="eastAsia"/>
          <w:color w:val="222222"/>
        </w:rPr>
        <w:t>糾結應否幫助他們及要做些什麼；還有不敢向其他人表達出自己心</w:t>
      </w:r>
      <w:proofErr w:type="gramStart"/>
      <w:r w:rsidRPr="003A2E72">
        <w:rPr>
          <w:rFonts w:ascii="細明體" w:eastAsia="細明體" w:hAnsi="細明體" w:cs="細明體" w:hint="eastAsia"/>
          <w:color w:val="222222"/>
        </w:rPr>
        <w:t>裏</w:t>
      </w:r>
      <w:proofErr w:type="gramEnd"/>
      <w:r w:rsidRPr="003A2E72">
        <w:rPr>
          <w:rFonts w:ascii="細明體" w:eastAsia="細明體" w:hAnsi="細明體" w:cs="細明體" w:hint="eastAsia"/>
          <w:color w:val="222222"/>
        </w:rPr>
        <w:t>所想的，這些都是沒有勇氣的象徵。這本書教導了我應如何戰勝自己的懼怕</w:t>
      </w:r>
      <w:proofErr w:type="gramStart"/>
      <w:r w:rsidRPr="003A2E72">
        <w:rPr>
          <w:rFonts w:ascii="細明體" w:eastAsia="細明體" w:hAnsi="細明體" w:cs="細明體" w:hint="eastAsia"/>
          <w:color w:val="222222"/>
        </w:rPr>
        <w:t>及儒弱</w:t>
      </w:r>
      <w:proofErr w:type="gramEnd"/>
      <w:r w:rsidRPr="003A2E72">
        <w:rPr>
          <w:rFonts w:ascii="細明體" w:eastAsia="細明體" w:hAnsi="細明體" w:cs="細明體" w:hint="eastAsia"/>
          <w:color w:val="222222"/>
        </w:rPr>
        <w:t>，希望能踏出自己的</w:t>
      </w:r>
      <w:proofErr w:type="gramStart"/>
      <w:r w:rsidRPr="003A2E72">
        <w:rPr>
          <w:rFonts w:ascii="細明體" w:eastAsia="細明體" w:hAnsi="細明體" w:cs="細明體" w:hint="eastAsia"/>
          <w:color w:val="222222"/>
        </w:rPr>
        <w:t>舒適圈</w:t>
      </w:r>
      <w:proofErr w:type="gramEnd"/>
      <w:r w:rsidRPr="003A2E72">
        <w:rPr>
          <w:rFonts w:ascii="細明體" w:eastAsia="細明體" w:hAnsi="細明體" w:cs="細明體" w:hint="eastAsia"/>
          <w:color w:val="222222"/>
        </w:rPr>
        <w:t>，拿出勇氣去更多表達自己丶協助更多的人。</w:t>
      </w:r>
    </w:p>
    <w:p w:rsidR="0050680B" w:rsidRPr="003A2E72" w:rsidRDefault="003A2E72">
      <w:pPr>
        <w:rPr>
          <w:szCs w:val="24"/>
        </w:rPr>
      </w:pPr>
    </w:p>
    <w:sectPr w:rsidR="0050680B" w:rsidRPr="003A2E7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B7"/>
    <w:rsid w:val="001B07F4"/>
    <w:rsid w:val="003A2E72"/>
    <w:rsid w:val="00603131"/>
    <w:rsid w:val="00723DB7"/>
    <w:rsid w:val="00A817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3DB7"/>
    <w:pPr>
      <w:widowControl/>
      <w:spacing w:before="100" w:beforeAutospacing="1" w:after="100" w:afterAutospacing="1"/>
    </w:pPr>
    <w:rPr>
      <w:rFonts w:ascii="Times New Roman" w:eastAsia="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3DB7"/>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961</Characters>
  <Application>Microsoft Office Word</Application>
  <DocSecurity>0</DocSecurity>
  <Lines>8</Lines>
  <Paragraphs>2</Paragraphs>
  <ScaleCrop>false</ScaleCrop>
  <Company>BLMCSS</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dc:creator>
  <cp:lastModifiedBy>31</cp:lastModifiedBy>
  <cp:revision>2</cp:revision>
  <dcterms:created xsi:type="dcterms:W3CDTF">2021-06-30T01:40:00Z</dcterms:created>
  <dcterms:modified xsi:type="dcterms:W3CDTF">2021-11-02T05:02:00Z</dcterms:modified>
</cp:coreProperties>
</file>