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75" w:rsidRDefault="00844275" w:rsidP="00844275">
      <w:pPr>
        <w:pStyle w:val="Web"/>
        <w:spacing w:before="0" w:beforeAutospacing="0" w:after="0" w:afterAutospacing="0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 w:hint="eastAsia"/>
          <w:color w:val="000000"/>
          <w:lang w:eastAsia="zh-HK"/>
        </w:rPr>
        <w:t>2020-2021_3C_</w:t>
      </w:r>
      <w:r w:rsidR="00C65312">
        <w:rPr>
          <w:rFonts w:ascii="新細明體" w:eastAsia="新細明體" w:hAnsi="新細明體" w:cs="新細明體" w:hint="eastAsia"/>
          <w:color w:val="000000"/>
        </w:rPr>
        <w:t>06_</w:t>
      </w:r>
      <w:r>
        <w:rPr>
          <w:rFonts w:ascii="新細明體" w:eastAsia="新細明體" w:hAnsi="新細明體" w:cs="新細明體" w:hint="eastAsia"/>
          <w:color w:val="000000"/>
        </w:rPr>
        <w:t>勞</w:t>
      </w:r>
      <w:r w:rsidR="00C65312">
        <w:rPr>
          <w:rFonts w:ascii="新細明體" w:eastAsia="新細明體" w:hAnsi="新細明體" w:cs="新細明體" w:hint="eastAsia"/>
          <w:color w:val="000000"/>
        </w:rPr>
        <w:t>顯晴</w:t>
      </w:r>
    </w:p>
    <w:p w:rsidR="00844275" w:rsidRDefault="00844275" w:rsidP="00844275">
      <w:pPr>
        <w:pStyle w:val="Web"/>
        <w:spacing w:before="0" w:beforeAutospacing="0" w:after="0" w:afterAutospacing="0"/>
        <w:rPr>
          <w:rFonts w:ascii="新細明體" w:eastAsia="新細明體" w:hAnsi="新細明體" w:cs="新細明體"/>
          <w:color w:val="000000"/>
          <w:lang w:eastAsia="zh-HK"/>
        </w:rPr>
      </w:pPr>
    </w:p>
    <w:p w:rsidR="00844275" w:rsidRDefault="0034089D" w:rsidP="00844275">
      <w:pPr>
        <w:pStyle w:val="Web"/>
        <w:spacing w:before="0" w:beforeAutospacing="0" w:after="0" w:afterAutospacing="0"/>
        <w:rPr>
          <w:rFonts w:ascii="新細明體" w:eastAsia="新細明體" w:hAnsi="新細明體" w:cs="新細明體" w:hint="eastAsi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書名：</w:t>
      </w:r>
      <w:r w:rsidR="00844275">
        <w:rPr>
          <w:rFonts w:ascii="新細明體" w:eastAsia="新細明體" w:hAnsi="新細明體" w:cs="新細明體" w:hint="eastAsia"/>
          <w:color w:val="000000"/>
        </w:rPr>
        <w:t>《全天候跑道》</w:t>
      </w:r>
    </w:p>
    <w:p w:rsidR="0034089D" w:rsidRDefault="0034089D" w:rsidP="00844275">
      <w:pPr>
        <w:pStyle w:val="Web"/>
        <w:spacing w:before="0" w:beforeAutospacing="0" w:after="0" w:afterAutospacing="0"/>
        <w:rPr>
          <w:rFonts w:ascii="新細明體" w:eastAsia="新細明體" w:hAnsi="新細明體" w:cs="新細明體" w:hint="eastAsi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作者：胡燕青</w:t>
      </w:r>
    </w:p>
    <w:p w:rsidR="0034089D" w:rsidRDefault="0034089D" w:rsidP="00844275">
      <w:pPr>
        <w:pStyle w:val="Web"/>
        <w:spacing w:before="0" w:beforeAutospacing="0" w:after="0" w:afterAutospacing="0"/>
        <w:rPr>
          <w:rFonts w:ascii="新細明體" w:eastAsia="新細明體" w:hAnsi="新細明體" w:cs="新細明體" w:hint="eastAsi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出版社：</w:t>
      </w:r>
      <w:r w:rsidRPr="0034089D">
        <w:rPr>
          <w:rFonts w:ascii="新細明體" w:eastAsia="新細明體" w:hAnsi="新細明體" w:cs="新細明體" w:hint="eastAsia"/>
          <w:color w:val="000000"/>
        </w:rPr>
        <w:t>獲益出版事業有限公司</w:t>
      </w:r>
    </w:p>
    <w:p w:rsidR="0034089D" w:rsidRDefault="0034089D" w:rsidP="00844275">
      <w:pPr>
        <w:pStyle w:val="Web"/>
        <w:spacing w:before="0" w:beforeAutospacing="0" w:after="0" w:afterAutospacing="0"/>
      </w:pPr>
    </w:p>
    <w:p w:rsidR="00844275" w:rsidRDefault="0034089D" w:rsidP="00844275">
      <w:pPr>
        <w:pStyle w:val="Web"/>
        <w:spacing w:before="0" w:beforeAutospacing="0" w:after="0" w:afterAutospacing="0"/>
        <w:rPr>
          <w:rFonts w:ascii="新細明體" w:eastAsia="新細明體" w:hAnsi="新細明體" w:cs="新細明體" w:hint="eastAsi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 xml:space="preserve">　　</w:t>
      </w:r>
      <w:r w:rsidR="00844275">
        <w:rPr>
          <w:rFonts w:ascii="新細明體" w:eastAsia="新細明體" w:hAnsi="新細明體" w:cs="新細明體" w:hint="eastAsia"/>
          <w:color w:val="000000"/>
        </w:rPr>
        <w:t>這本書只有</w:t>
      </w:r>
      <w:r w:rsidR="00844275">
        <w:rPr>
          <w:rFonts w:ascii="MingLiu-ExtB" w:hAnsi="MingLiu-ExtB"/>
          <w:color w:val="000000"/>
        </w:rPr>
        <w:t>100</w:t>
      </w:r>
      <w:r w:rsidR="00844275">
        <w:rPr>
          <w:rFonts w:ascii="新細明體" w:eastAsia="新細明體" w:hAnsi="新細明體" w:cs="新細明體" w:hint="eastAsia"/>
          <w:color w:val="000000"/>
        </w:rPr>
        <w:t>多頁，描述的是</w:t>
      </w:r>
      <w:r w:rsidR="00844275">
        <w:rPr>
          <w:rFonts w:ascii="MingLiu-ExtB" w:hAnsi="MingLiu-ExtB"/>
          <w:color w:val="000000"/>
        </w:rPr>
        <w:t>5</w:t>
      </w:r>
      <w:r w:rsidR="00844275">
        <w:rPr>
          <w:rFonts w:ascii="新細明體" w:eastAsia="新細明體" w:hAnsi="新細明體" w:cs="新細明體" w:hint="eastAsia"/>
          <w:color w:val="000000"/>
        </w:rPr>
        <w:t>個</w:t>
      </w:r>
      <w:r w:rsidR="00844275">
        <w:rPr>
          <w:rFonts w:ascii="MingLiu-ExtB" w:hAnsi="MingLiu-ExtB"/>
          <w:color w:val="000000"/>
        </w:rPr>
        <w:t>15</w:t>
      </w:r>
      <w:r w:rsidR="00844275">
        <w:rPr>
          <w:rFonts w:ascii="新細明體" w:eastAsia="新細明體" w:hAnsi="新細明體" w:cs="新細明體" w:hint="eastAsia"/>
          <w:color w:val="000000"/>
        </w:rPr>
        <w:t>歲少年之間友情的挑戰，反映了現代青少年交朋友的煩惱以及顧慮。</w:t>
      </w:r>
    </w:p>
    <w:p w:rsidR="0034089D" w:rsidRDefault="0034089D" w:rsidP="00844275">
      <w:pPr>
        <w:pStyle w:val="Web"/>
        <w:spacing w:before="0" w:beforeAutospacing="0" w:after="0" w:afterAutospacing="0"/>
      </w:pPr>
    </w:p>
    <w:p w:rsidR="00844275" w:rsidRDefault="0034089D" w:rsidP="00844275">
      <w:pPr>
        <w:pStyle w:val="Web"/>
        <w:spacing w:before="0" w:beforeAutospacing="0" w:after="0" w:afterAutospacing="0"/>
        <w:rPr>
          <w:rFonts w:ascii="新細明體" w:eastAsia="新細明體" w:hAnsi="新細明體" w:cs="新細明體" w:hint="eastAsi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 xml:space="preserve">　　</w:t>
      </w:r>
      <w:r w:rsidR="00844275">
        <w:rPr>
          <w:rFonts w:ascii="新細明體" w:eastAsia="新細明體" w:hAnsi="新細明體" w:cs="新細明體" w:hint="eastAsia"/>
          <w:color w:val="000000"/>
        </w:rPr>
        <w:t>故事中的</w:t>
      </w:r>
      <w:r w:rsidR="00844275">
        <w:rPr>
          <w:rFonts w:ascii="MingLiu-ExtB" w:hAnsi="MingLiu-ExtB"/>
          <w:color w:val="000000"/>
        </w:rPr>
        <w:t>5</w:t>
      </w:r>
      <w:r w:rsidR="00844275">
        <w:rPr>
          <w:rFonts w:ascii="新細明體" w:eastAsia="新細明體" w:hAnsi="新細明體" w:cs="新細明體" w:hint="eastAsia"/>
          <w:color w:val="000000"/>
        </w:rPr>
        <w:t>個少年分別是</w:t>
      </w:r>
      <w:r w:rsidR="00844275">
        <w:rPr>
          <w:rFonts w:ascii="MingLiu-ExtB" w:hAnsi="MingLiu-ExtB"/>
          <w:color w:val="000000"/>
        </w:rPr>
        <w:t>3</w:t>
      </w:r>
      <w:r w:rsidR="00844275">
        <w:rPr>
          <w:rFonts w:ascii="新細明體" w:eastAsia="新細明體" w:hAnsi="新細明體" w:cs="新細明體" w:hint="eastAsia"/>
          <w:color w:val="000000"/>
        </w:rPr>
        <w:t>男</w:t>
      </w:r>
      <w:r w:rsidR="00844275">
        <w:rPr>
          <w:rFonts w:ascii="MingLiu-ExtB" w:hAnsi="MingLiu-ExtB"/>
          <w:color w:val="000000"/>
        </w:rPr>
        <w:t>2</w:t>
      </w:r>
      <w:r w:rsidR="00844275">
        <w:rPr>
          <w:rFonts w:ascii="新細明體" w:eastAsia="新細明體" w:hAnsi="新細明體" w:cs="新細明體" w:hint="eastAsia"/>
          <w:color w:val="000000"/>
        </w:rPr>
        <w:t>女，男的叫</w:t>
      </w:r>
      <w:r w:rsidR="00844275">
        <w:rPr>
          <w:rFonts w:ascii="新細明體" w:eastAsia="新細明體" w:hAnsi="新細明體" w:cs="新細明體" w:hint="eastAsia"/>
          <w:color w:val="000000"/>
          <w:u w:val="single"/>
        </w:rPr>
        <w:t>邢靖</w:t>
      </w:r>
      <w:r w:rsidR="00844275">
        <w:rPr>
          <w:rFonts w:ascii="新細明體" w:eastAsia="新細明體" w:hAnsi="新細明體" w:cs="新細明體" w:hint="eastAsia"/>
          <w:color w:val="000000"/>
        </w:rPr>
        <w:t>、</w:t>
      </w:r>
      <w:proofErr w:type="gramStart"/>
      <w:r w:rsidR="00844275">
        <w:rPr>
          <w:rFonts w:ascii="新細明體" w:eastAsia="新細明體" w:hAnsi="新細明體" w:cs="新細明體" w:hint="eastAsia"/>
          <w:color w:val="000000"/>
          <w:u w:val="single"/>
        </w:rPr>
        <w:t>翔聰</w:t>
      </w:r>
      <w:r w:rsidR="00844275">
        <w:rPr>
          <w:rFonts w:ascii="新細明體" w:eastAsia="新細明體" w:hAnsi="新細明體" w:cs="新細明體" w:hint="eastAsia"/>
          <w:color w:val="000000"/>
        </w:rPr>
        <w:t>和</w:t>
      </w:r>
      <w:r w:rsidR="00844275">
        <w:rPr>
          <w:rFonts w:ascii="新細明體" w:eastAsia="新細明體" w:hAnsi="新細明體" w:cs="新細明體" w:hint="eastAsia"/>
          <w:color w:val="000000"/>
          <w:u w:val="single"/>
        </w:rPr>
        <w:t>可</w:t>
      </w:r>
      <w:proofErr w:type="gramEnd"/>
      <w:r w:rsidR="00844275">
        <w:rPr>
          <w:rFonts w:ascii="新細明體" w:eastAsia="新細明體" w:hAnsi="新細明體" w:cs="新細明體" w:hint="eastAsia"/>
          <w:color w:val="000000"/>
          <w:u w:val="single"/>
        </w:rPr>
        <w:t>宏</w:t>
      </w:r>
      <w:r w:rsidR="00844275">
        <w:rPr>
          <w:rFonts w:ascii="新細明體" w:eastAsia="新細明體" w:hAnsi="新細明體" w:cs="新細明體" w:hint="eastAsia"/>
          <w:color w:val="000000"/>
        </w:rPr>
        <w:t>，女的叫</w:t>
      </w:r>
      <w:proofErr w:type="gramStart"/>
      <w:r w:rsidR="00844275">
        <w:rPr>
          <w:rFonts w:ascii="新細明體" w:eastAsia="新細明體" w:hAnsi="新細明體" w:cs="新細明體" w:hint="eastAsia"/>
          <w:color w:val="000000"/>
          <w:u w:val="single"/>
        </w:rPr>
        <w:t>小葦</w:t>
      </w:r>
      <w:r w:rsidR="00844275">
        <w:rPr>
          <w:rFonts w:ascii="新細明體" w:eastAsia="新細明體" w:hAnsi="新細明體" w:cs="新細明體" w:hint="eastAsia"/>
          <w:color w:val="000000"/>
        </w:rPr>
        <w:t>及</w:t>
      </w:r>
      <w:proofErr w:type="gramEnd"/>
      <w:r w:rsidR="00844275">
        <w:rPr>
          <w:rFonts w:ascii="MingLiu-ExtB" w:hAnsi="MingLiu-ExtB"/>
          <w:color w:val="000000"/>
        </w:rPr>
        <w:t>Anita</w:t>
      </w:r>
      <w:r w:rsidR="00844275">
        <w:rPr>
          <w:rFonts w:ascii="新細明體" w:eastAsia="新細明體" w:hAnsi="新細明體" w:cs="新細明體" w:hint="eastAsia"/>
          <w:color w:val="000000"/>
        </w:rPr>
        <w:t>。他們來自不同的背景，各自都遇上不同的變化和困難，使本來熟絡的五人開始疏遠。以</w:t>
      </w:r>
      <w:r w:rsidR="00844275">
        <w:rPr>
          <w:rFonts w:ascii="新細明體" w:eastAsia="新細明體" w:hAnsi="新細明體" w:cs="新細明體" w:hint="eastAsia"/>
          <w:color w:val="000000"/>
          <w:u w:val="single"/>
        </w:rPr>
        <w:t>邢靖</w:t>
      </w:r>
      <w:r w:rsidR="00844275">
        <w:rPr>
          <w:rFonts w:ascii="新細明體" w:eastAsia="新細明體" w:hAnsi="新細明體" w:cs="新細明體" w:hint="eastAsia"/>
          <w:color w:val="000000"/>
        </w:rPr>
        <w:t>和</w:t>
      </w:r>
      <w:proofErr w:type="gramStart"/>
      <w:r w:rsidR="00844275">
        <w:rPr>
          <w:rFonts w:ascii="新細明體" w:eastAsia="新細明體" w:hAnsi="新細明體" w:cs="新細明體" w:hint="eastAsia"/>
          <w:color w:val="000000"/>
          <w:u w:val="single"/>
        </w:rPr>
        <w:t>翔聰</w:t>
      </w:r>
      <w:proofErr w:type="gramEnd"/>
      <w:r w:rsidR="00844275">
        <w:rPr>
          <w:rFonts w:ascii="新細明體" w:eastAsia="新細明體" w:hAnsi="新細明體" w:cs="新細明體" w:hint="eastAsia"/>
          <w:color w:val="000000"/>
        </w:rPr>
        <w:t>爲例，他們兩個曾經是非常要好的朋友，可是因爲</w:t>
      </w:r>
      <w:r w:rsidR="00844275">
        <w:rPr>
          <w:rFonts w:ascii="新細明體" w:eastAsia="新細明體" w:hAnsi="新細明體" w:cs="新細明體" w:hint="eastAsia"/>
          <w:color w:val="000000"/>
          <w:u w:val="single"/>
        </w:rPr>
        <w:t>邢靖</w:t>
      </w:r>
      <w:r w:rsidR="00844275">
        <w:rPr>
          <w:rFonts w:ascii="新細明體" w:eastAsia="新細明體" w:hAnsi="新細明體" w:cs="新細明體" w:hint="eastAsia"/>
          <w:color w:val="000000"/>
        </w:rPr>
        <w:t>家遇上巨變，變得不願意接觸以往的朋友，因此兩人也沒再説上一句話。後來，五人一起到幼兒中心做義工照顧小朋友。經過重新深入地了解彼此以及一起演出的經歷後，五</w:t>
      </w:r>
      <w:proofErr w:type="gramStart"/>
      <w:r w:rsidR="00844275">
        <w:rPr>
          <w:rFonts w:ascii="新細明體" w:eastAsia="新細明體" w:hAnsi="新細明體" w:cs="新細明體" w:hint="eastAsia"/>
          <w:color w:val="000000"/>
        </w:rPr>
        <w:t>人終變回</w:t>
      </w:r>
      <w:proofErr w:type="gramEnd"/>
      <w:r w:rsidR="00844275">
        <w:rPr>
          <w:rFonts w:ascii="新細明體" w:eastAsia="新細明體" w:hAnsi="新細明體" w:cs="新細明體" w:hint="eastAsia"/>
          <w:color w:val="000000"/>
        </w:rPr>
        <w:t>互相扶持的好朋友。</w:t>
      </w:r>
    </w:p>
    <w:p w:rsidR="0034089D" w:rsidRDefault="0034089D" w:rsidP="00844275">
      <w:pPr>
        <w:pStyle w:val="Web"/>
        <w:spacing w:before="0" w:beforeAutospacing="0" w:after="0" w:afterAutospacing="0"/>
      </w:pPr>
    </w:p>
    <w:p w:rsidR="00844275" w:rsidRDefault="0034089D" w:rsidP="00844275">
      <w:pPr>
        <w:pStyle w:val="Web"/>
        <w:spacing w:before="0" w:beforeAutospacing="0" w:after="0" w:afterAutospacing="0"/>
        <w:rPr>
          <w:rFonts w:ascii="新細明體" w:eastAsia="新細明體" w:hAnsi="新細明體" w:cs="新細明體" w:hint="eastAsi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 xml:space="preserve">　　</w:t>
      </w:r>
      <w:r w:rsidR="00844275">
        <w:rPr>
          <w:rFonts w:ascii="新細明體" w:eastAsia="新細明體" w:hAnsi="新細明體" w:cs="新細明體" w:hint="eastAsia"/>
          <w:color w:val="000000"/>
        </w:rPr>
        <w:t>書中有一句話我非常同意：「友情的強韌，遠超過我們想</w:t>
      </w:r>
      <w:proofErr w:type="gramStart"/>
      <w:r w:rsidR="00844275">
        <w:rPr>
          <w:rFonts w:ascii="新細明體" w:eastAsia="新細明體" w:hAnsi="新細明體" w:cs="新細明體" w:hint="eastAsia"/>
          <w:color w:val="000000"/>
        </w:rPr>
        <w:t>象</w:t>
      </w:r>
      <w:proofErr w:type="gramEnd"/>
      <w:r w:rsidR="00844275">
        <w:rPr>
          <w:rFonts w:ascii="新細明體" w:eastAsia="新細明體" w:hAnsi="新細明體" w:cs="新細明體" w:hint="eastAsia"/>
          <w:color w:val="000000"/>
        </w:rPr>
        <w:t>。」只要是真心的朋友，無論經歷甚麽事，無論對方怎麽改變，心永遠是連在一起的。即使關係可能會在某一段時間變得疏落，只要你想</w:t>
      </w:r>
      <w:proofErr w:type="gramStart"/>
      <w:r w:rsidR="00844275">
        <w:rPr>
          <w:rFonts w:ascii="新細明體" w:eastAsia="新細明體" w:hAnsi="新細明體" w:cs="新細明體" w:hint="eastAsia"/>
          <w:color w:val="000000"/>
        </w:rPr>
        <w:t>重新做回好朋友</w:t>
      </w:r>
      <w:proofErr w:type="gramEnd"/>
      <w:r w:rsidR="00844275">
        <w:rPr>
          <w:rFonts w:ascii="新細明體" w:eastAsia="新細明體" w:hAnsi="新細明體" w:cs="新細明體" w:hint="eastAsia"/>
          <w:color w:val="000000"/>
        </w:rPr>
        <w:t>，終有一天還是能做到的。我曾經有一個經歷：在</w:t>
      </w:r>
      <w:proofErr w:type="gramStart"/>
      <w:r w:rsidR="00844275">
        <w:rPr>
          <w:rFonts w:ascii="新細明體" w:eastAsia="新細明體" w:hAnsi="新細明體" w:cs="新細明體" w:hint="eastAsia"/>
          <w:color w:val="000000"/>
        </w:rPr>
        <w:t>一</w:t>
      </w:r>
      <w:proofErr w:type="gramEnd"/>
      <w:r w:rsidR="00844275">
        <w:rPr>
          <w:rFonts w:ascii="新細明體" w:eastAsia="新細明體" w:hAnsi="新細明體" w:cs="新細明體" w:hint="eastAsia"/>
          <w:color w:val="000000"/>
        </w:rPr>
        <w:t>年前，我的朋友不知爲何還是爲我起綽號，而且全都是一些我不喜歡的稱呼。當時我只懂得自己發脾氣，沒有直接跟她説，而且對她突然爲我其綽號的行爲感到不解，只覺得她變了。我甚至有想過跟她絕交。可是，我後來想通了，明白到朋友是得來不易的，於是在她下一次叫我那些綽號時，我主動跟她説我不喜歡，並解釋了原因。而她也跟我道歉，說她只是貪玩。從此她就再也</w:t>
      </w:r>
      <w:proofErr w:type="gramStart"/>
      <w:r w:rsidR="00844275">
        <w:rPr>
          <w:rFonts w:ascii="新細明體" w:eastAsia="新細明體" w:hAnsi="新細明體" w:cs="新細明體" w:hint="eastAsia"/>
          <w:color w:val="000000"/>
        </w:rPr>
        <w:t>沒有叫過這些</w:t>
      </w:r>
      <w:proofErr w:type="gramEnd"/>
      <w:r w:rsidR="00844275">
        <w:rPr>
          <w:rFonts w:ascii="新細明體" w:eastAsia="新細明體" w:hAnsi="新細明體" w:cs="新細明體" w:hint="eastAsia"/>
          <w:color w:val="000000"/>
        </w:rPr>
        <w:t>綽號，而我和她的關係也變得越來越好。</w:t>
      </w:r>
    </w:p>
    <w:p w:rsidR="0034089D" w:rsidRDefault="0034089D" w:rsidP="00844275">
      <w:pPr>
        <w:pStyle w:val="Web"/>
        <w:spacing w:before="0" w:beforeAutospacing="0" w:after="0" w:afterAutospacing="0"/>
      </w:pPr>
    </w:p>
    <w:p w:rsidR="00844275" w:rsidRDefault="0034089D" w:rsidP="00844275">
      <w:pPr>
        <w:pStyle w:val="Web"/>
        <w:spacing w:before="0" w:beforeAutospacing="0" w:after="0" w:afterAutospacing="0"/>
        <w:rPr>
          <w:rFonts w:ascii="新細明體" w:eastAsia="新細明體" w:hAnsi="新細明體" w:cs="新細明體" w:hint="eastAsi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 xml:space="preserve">　　</w:t>
      </w:r>
      <w:proofErr w:type="gramStart"/>
      <w:r w:rsidR="00844275">
        <w:rPr>
          <w:rFonts w:ascii="新細明體" w:eastAsia="新細明體" w:hAnsi="新細明體" w:cs="新細明體" w:hint="eastAsia"/>
          <w:color w:val="000000"/>
        </w:rPr>
        <w:t>此外，</w:t>
      </w:r>
      <w:proofErr w:type="gramEnd"/>
      <w:r w:rsidR="00844275">
        <w:rPr>
          <w:rFonts w:ascii="新細明體" w:eastAsia="新細明體" w:hAnsi="新細明體" w:cs="新細明體" w:hint="eastAsia"/>
          <w:color w:val="000000"/>
        </w:rPr>
        <w:t>我也學會了我們要珍惜身邊的人。在故事中，</w:t>
      </w:r>
      <w:proofErr w:type="gramStart"/>
      <w:r w:rsidR="00844275">
        <w:rPr>
          <w:rFonts w:ascii="新細明體" w:eastAsia="新細明體" w:hAnsi="新細明體" w:cs="新細明體" w:hint="eastAsia"/>
          <w:color w:val="000000"/>
          <w:u w:val="single"/>
        </w:rPr>
        <w:t>可宏</w:t>
      </w:r>
      <w:r w:rsidR="00844275">
        <w:rPr>
          <w:rFonts w:ascii="新細明體" w:eastAsia="新細明體" w:hAnsi="新細明體" w:cs="新細明體" w:hint="eastAsia"/>
          <w:color w:val="000000"/>
        </w:rPr>
        <w:t>有</w:t>
      </w:r>
      <w:proofErr w:type="gramEnd"/>
      <w:r w:rsidR="00844275">
        <w:rPr>
          <w:rFonts w:ascii="新細明體" w:eastAsia="新細明體" w:hAnsi="新細明體" w:cs="新細明體" w:hint="eastAsia"/>
          <w:color w:val="000000"/>
        </w:rPr>
        <w:t>一個患有唐氏綜合症的妹妹。</w:t>
      </w:r>
      <w:proofErr w:type="gramStart"/>
      <w:r w:rsidR="00844275">
        <w:rPr>
          <w:rFonts w:ascii="新細明體" w:eastAsia="新細明體" w:hAnsi="新細明體" w:cs="新細明體" w:hint="eastAsia"/>
          <w:color w:val="000000"/>
        </w:rPr>
        <w:t>在</w:t>
      </w:r>
      <w:r w:rsidR="00844275">
        <w:rPr>
          <w:rFonts w:ascii="新細明體" w:eastAsia="新細明體" w:hAnsi="新細明體" w:cs="新細明體" w:hint="eastAsia"/>
          <w:color w:val="000000"/>
          <w:u w:val="single"/>
        </w:rPr>
        <w:t>可宏</w:t>
      </w:r>
      <w:r w:rsidR="00844275">
        <w:rPr>
          <w:rFonts w:ascii="新細明體" w:eastAsia="新細明體" w:hAnsi="新細明體" w:cs="新細明體" w:hint="eastAsia"/>
          <w:color w:val="000000"/>
        </w:rPr>
        <w:t>小時候</w:t>
      </w:r>
      <w:proofErr w:type="gramEnd"/>
      <w:r w:rsidR="00844275">
        <w:rPr>
          <w:rFonts w:ascii="新細明體" w:eastAsia="新細明體" w:hAnsi="新細明體" w:cs="新細明體" w:hint="eastAsia"/>
          <w:color w:val="000000"/>
        </w:rPr>
        <w:t>，他父母甚至想抛棄她，可是</w:t>
      </w:r>
      <w:r w:rsidR="00844275">
        <w:rPr>
          <w:rFonts w:ascii="新細明體" w:eastAsia="新細明體" w:hAnsi="新細明體" w:cs="新細明體" w:hint="eastAsia"/>
          <w:color w:val="000000"/>
          <w:u w:val="single"/>
        </w:rPr>
        <w:t>可宏</w:t>
      </w:r>
      <w:r w:rsidR="00844275">
        <w:rPr>
          <w:rFonts w:ascii="新細明體" w:eastAsia="新細明體" w:hAnsi="新細明體" w:cs="新細明體" w:hint="eastAsia"/>
          <w:color w:val="000000"/>
        </w:rPr>
        <w:t>堅決地保護妹妹，她最終才沒有被媽媽帶走。而且，</w:t>
      </w:r>
      <w:proofErr w:type="gramStart"/>
      <w:r w:rsidR="00844275">
        <w:rPr>
          <w:rFonts w:ascii="新細明體" w:eastAsia="新細明體" w:hAnsi="新細明體" w:cs="新細明體" w:hint="eastAsia"/>
          <w:color w:val="000000"/>
          <w:u w:val="single"/>
        </w:rPr>
        <w:t>可宏</w:t>
      </w:r>
      <w:r w:rsidR="00844275">
        <w:rPr>
          <w:rFonts w:ascii="新細明體" w:eastAsia="新細明體" w:hAnsi="新細明體" w:cs="新細明體" w:hint="eastAsia"/>
          <w:color w:val="000000"/>
        </w:rPr>
        <w:t>一直</w:t>
      </w:r>
      <w:proofErr w:type="gramEnd"/>
      <w:r w:rsidR="00844275">
        <w:rPr>
          <w:rFonts w:ascii="新細明體" w:eastAsia="新細明體" w:hAnsi="新細明體" w:cs="新細明體" w:hint="eastAsia"/>
          <w:color w:val="000000"/>
        </w:rPr>
        <w:t>都很疼妹妹，常常跟她一起玩，從來沒有厭棄她。</w:t>
      </w:r>
      <w:proofErr w:type="gramStart"/>
      <w:r w:rsidR="00844275">
        <w:rPr>
          <w:rFonts w:ascii="新細明體" w:eastAsia="新細明體" w:hAnsi="新細明體" w:cs="新細明體" w:hint="eastAsia"/>
          <w:color w:val="000000"/>
        </w:rPr>
        <w:t>從</w:t>
      </w:r>
      <w:r w:rsidR="00844275">
        <w:rPr>
          <w:rFonts w:ascii="新細明體" w:eastAsia="新細明體" w:hAnsi="新細明體" w:cs="新細明體" w:hint="eastAsia"/>
          <w:color w:val="000000"/>
          <w:u w:val="single"/>
        </w:rPr>
        <w:t>可宏</w:t>
      </w:r>
      <w:r w:rsidR="00844275">
        <w:rPr>
          <w:rFonts w:ascii="新細明體" w:eastAsia="新細明體" w:hAnsi="新細明體" w:cs="新細明體" w:hint="eastAsia"/>
          <w:color w:val="000000"/>
        </w:rPr>
        <w:t>的</w:t>
      </w:r>
      <w:proofErr w:type="gramEnd"/>
      <w:r w:rsidR="00844275">
        <w:rPr>
          <w:rFonts w:ascii="新細明體" w:eastAsia="新細明體" w:hAnsi="新細明體" w:cs="新細明體" w:hint="eastAsia"/>
          <w:color w:val="000000"/>
        </w:rPr>
        <w:t>這段經歷，我明白到我們真的要好好珍惜身邊的人。也許他們身上可能有缺陷、缺點，但是我們都不應該放棄他們。正所謂：「天生我材必有用」，他們也一定有自己的優點，為身邊人帶來不同的好處。</w:t>
      </w:r>
    </w:p>
    <w:p w:rsidR="0034089D" w:rsidRDefault="0034089D" w:rsidP="00844275">
      <w:pPr>
        <w:pStyle w:val="Web"/>
        <w:spacing w:before="0" w:beforeAutospacing="0" w:after="0" w:afterAutospacing="0"/>
      </w:pPr>
    </w:p>
    <w:p w:rsidR="00844275" w:rsidRDefault="0034089D" w:rsidP="00844275">
      <w:pPr>
        <w:pStyle w:val="Web"/>
        <w:spacing w:before="0" w:beforeAutospacing="0" w:after="0" w:afterAutospacing="0"/>
      </w:pPr>
      <w:r>
        <w:rPr>
          <w:rFonts w:asciiTheme="minorEastAsia" w:eastAsiaTheme="minorEastAsia" w:hAnsiTheme="minorEastAsia" w:hint="eastAsia"/>
          <w:color w:val="000000"/>
        </w:rPr>
        <w:t xml:space="preserve">　　</w:t>
      </w:r>
      <w:bookmarkStart w:id="0" w:name="_GoBack"/>
      <w:bookmarkEnd w:id="0"/>
      <w:r w:rsidR="00844275">
        <w:rPr>
          <w:rFonts w:ascii="新細明體" w:eastAsia="新細明體" w:hAnsi="新細明體" w:cs="新細明體" w:hint="eastAsia"/>
          <w:color w:val="000000"/>
        </w:rPr>
        <w:t>我覺得這本書挺值得推介給同學們閲讀。這本書的頁數不多，很快能看完，卻能與我們青少年讀者產生共鳴，更</w:t>
      </w:r>
      <w:proofErr w:type="gramStart"/>
      <w:r w:rsidR="00844275">
        <w:rPr>
          <w:rFonts w:ascii="新細明體" w:eastAsia="新細明體" w:hAnsi="新細明體" w:cs="新細明體" w:hint="eastAsia"/>
          <w:color w:val="000000"/>
        </w:rPr>
        <w:t>能教曉讀者們</w:t>
      </w:r>
      <w:proofErr w:type="gramEnd"/>
      <w:r w:rsidR="00844275">
        <w:rPr>
          <w:rFonts w:ascii="新細明體" w:eastAsia="新細明體" w:hAnsi="新細明體" w:cs="新細明體" w:hint="eastAsia"/>
          <w:color w:val="000000"/>
        </w:rPr>
        <w:t>不同的道理。</w:t>
      </w:r>
    </w:p>
    <w:p w:rsidR="0050680B" w:rsidRDefault="0034089D"/>
    <w:sectPr w:rsidR="005068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-Ext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75"/>
    <w:rsid w:val="001B07F4"/>
    <w:rsid w:val="0034089D"/>
    <w:rsid w:val="00603131"/>
    <w:rsid w:val="00844275"/>
    <w:rsid w:val="00A81764"/>
    <w:rsid w:val="00C6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442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442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758</Characters>
  <Application>Microsoft Office Word</Application>
  <DocSecurity>0</DocSecurity>
  <Lines>6</Lines>
  <Paragraphs>1</Paragraphs>
  <ScaleCrop>false</ScaleCrop>
  <Company>BLMCSS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31</cp:lastModifiedBy>
  <cp:revision>2</cp:revision>
  <dcterms:created xsi:type="dcterms:W3CDTF">2021-05-17T02:01:00Z</dcterms:created>
  <dcterms:modified xsi:type="dcterms:W3CDTF">2021-11-02T04:55:00Z</dcterms:modified>
</cp:coreProperties>
</file>